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BD" w:rsidRPr="006510B5" w:rsidRDefault="00FA1BBD" w:rsidP="00FA1BBD">
      <w:pPr>
        <w:rPr>
          <w:rFonts w:ascii="宋体" w:hAnsi="宋体"/>
          <w:b/>
          <w:bCs/>
          <w:sz w:val="28"/>
          <w:szCs w:val="28"/>
        </w:rPr>
      </w:pPr>
      <w:r w:rsidRPr="006510B5">
        <w:rPr>
          <w:rFonts w:ascii="宋体" w:hAnsi="宋体" w:hint="eastAsia"/>
          <w:b/>
          <w:bCs/>
          <w:sz w:val="28"/>
          <w:szCs w:val="28"/>
        </w:rPr>
        <w:t>附件</w:t>
      </w:r>
      <w:r>
        <w:rPr>
          <w:rFonts w:ascii="宋体" w:hAnsi="宋体"/>
          <w:b/>
          <w:bCs/>
          <w:sz w:val="28"/>
          <w:szCs w:val="28"/>
        </w:rPr>
        <w:t>1</w:t>
      </w:r>
      <w:r w:rsidRPr="006510B5">
        <w:rPr>
          <w:rFonts w:ascii="宋体" w:hAnsi="宋体" w:hint="eastAsia"/>
          <w:b/>
          <w:bCs/>
          <w:sz w:val="28"/>
          <w:szCs w:val="28"/>
        </w:rPr>
        <w:t>：</w:t>
      </w:r>
    </w:p>
    <w:p w:rsidR="00FA1BBD" w:rsidRPr="009E2AE3" w:rsidRDefault="00FA1BBD" w:rsidP="00FA1BB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闽江学院</w:t>
      </w:r>
      <w:r w:rsidRPr="009E2AE3">
        <w:rPr>
          <w:rFonts w:ascii="黑体" w:eastAsia="黑体" w:hAnsi="黑体" w:hint="eastAsia"/>
          <w:sz w:val="36"/>
          <w:szCs w:val="36"/>
        </w:rPr>
        <w:t>海峡两岸产业融合发展研究院</w:t>
      </w:r>
    </w:p>
    <w:p w:rsidR="00FA1BBD" w:rsidRPr="009E2AE3" w:rsidRDefault="00FA1BBD" w:rsidP="00FA1BBD">
      <w:pPr>
        <w:jc w:val="center"/>
        <w:rPr>
          <w:rFonts w:ascii="黑体" w:eastAsia="黑体" w:hAnsi="黑体"/>
          <w:sz w:val="36"/>
          <w:szCs w:val="36"/>
        </w:rPr>
      </w:pPr>
      <w:r w:rsidRPr="009E2AE3">
        <w:rPr>
          <w:rFonts w:ascii="黑体" w:eastAsia="黑体" w:hAnsi="黑体" w:hint="eastAsia"/>
          <w:sz w:val="36"/>
          <w:szCs w:val="36"/>
        </w:rPr>
        <w:t>2022年开放课题申报指南</w:t>
      </w:r>
    </w:p>
    <w:p w:rsidR="00FA1BBD" w:rsidRPr="005A396C" w:rsidRDefault="00FA1BBD" w:rsidP="00FA1BBD">
      <w:pPr>
        <w:pStyle w:val="a5"/>
        <w:widowControl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宋体" w:cs="宋体"/>
          <w:color w:val="222222"/>
          <w:sz w:val="32"/>
          <w:szCs w:val="32"/>
        </w:rPr>
      </w:pPr>
    </w:p>
    <w:p w:rsidR="00FA1BBD" w:rsidRPr="00645363" w:rsidRDefault="00FA1BBD" w:rsidP="00FA1BBD">
      <w:pPr>
        <w:pStyle w:val="a5"/>
        <w:widowControl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宋体" w:cs="宋体"/>
          <w:color w:val="222222"/>
          <w:sz w:val="32"/>
          <w:szCs w:val="32"/>
        </w:rPr>
      </w:pPr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为进一步探索海峡两岸融合发展新路，积极服务海峡两岸特别是福建重点产业的强链、</w:t>
      </w:r>
      <w:proofErr w:type="gramStart"/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延链和</w:t>
      </w:r>
      <w:proofErr w:type="gramEnd"/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补链，深入开展产业链梳理分析，促进两岸技术、项目和人才交流合作，推动产业链延伸配套。积极服务</w:t>
      </w:r>
      <w:r>
        <w:rPr>
          <w:rFonts w:ascii="仿宋_GB2312" w:eastAsia="仿宋_GB2312" w:hAnsi="宋体" w:cs="宋体" w:hint="eastAsia"/>
          <w:color w:val="222222"/>
          <w:sz w:val="32"/>
          <w:szCs w:val="32"/>
        </w:rPr>
        <w:t>台胞、</w:t>
      </w:r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台</w:t>
      </w:r>
      <w:proofErr w:type="gramStart"/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企更好</w:t>
      </w:r>
      <w:proofErr w:type="gramEnd"/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融入大陆“双循环”新发展格局，科学引导更多</w:t>
      </w:r>
      <w:proofErr w:type="gramStart"/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台胞台</w:t>
      </w:r>
      <w:proofErr w:type="gramEnd"/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企业积极参与到新时代新福建建设中来，共同分享祖国发展新机遇。现组织开展海峡两岸产业融合发展研究院2022年开放课题申报工作。有关事项通知如下：</w:t>
      </w:r>
    </w:p>
    <w:p w:rsidR="00FA1BBD" w:rsidRPr="005A396C" w:rsidRDefault="00FA1BBD" w:rsidP="00FA1BBD">
      <w:pPr>
        <w:pStyle w:val="a5"/>
        <w:widowControl/>
        <w:adjustRightInd w:val="0"/>
        <w:snapToGrid w:val="0"/>
        <w:spacing w:before="0" w:beforeAutospacing="0" w:after="0" w:afterAutospacing="0" w:line="520" w:lineRule="exact"/>
        <w:ind w:firstLineChars="200" w:firstLine="643"/>
        <w:rPr>
          <w:rFonts w:ascii="仿宋_GB2312" w:eastAsia="仿宋_GB2312" w:hAnsi="宋体" w:cs="宋体"/>
          <w:b/>
          <w:bCs/>
          <w:color w:val="222222"/>
          <w:sz w:val="32"/>
          <w:szCs w:val="32"/>
        </w:rPr>
      </w:pPr>
      <w:r w:rsidRPr="005A396C">
        <w:rPr>
          <w:rFonts w:ascii="仿宋_GB2312" w:eastAsia="仿宋_GB2312" w:hAnsi="宋体" w:cs="宋体" w:hint="eastAsia"/>
          <w:b/>
          <w:bCs/>
          <w:color w:val="222222"/>
          <w:sz w:val="32"/>
          <w:szCs w:val="32"/>
        </w:rPr>
        <w:t>一、课题类别</w:t>
      </w:r>
    </w:p>
    <w:p w:rsidR="00FA1BBD" w:rsidRPr="005A396C" w:rsidRDefault="00FA1BBD" w:rsidP="00FA1BBD">
      <w:pPr>
        <w:pStyle w:val="a5"/>
        <w:widowControl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宋体" w:cs="宋体"/>
          <w:color w:val="222222"/>
          <w:sz w:val="32"/>
          <w:szCs w:val="32"/>
        </w:rPr>
      </w:pPr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课题分为重点课题和一般课题。重点课题给予1万元科研经费资助。</w:t>
      </w:r>
      <w:proofErr w:type="gramStart"/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一般课题</w:t>
      </w:r>
      <w:proofErr w:type="gramEnd"/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经费给予0.5万元经费支持</w:t>
      </w:r>
      <w:r>
        <w:rPr>
          <w:rFonts w:ascii="仿宋_GB2312" w:eastAsia="仿宋_GB2312" w:hAnsi="宋体" w:cs="宋体" w:hint="eastAsia"/>
          <w:color w:val="222222"/>
          <w:sz w:val="32"/>
          <w:szCs w:val="32"/>
        </w:rPr>
        <w:t>（</w:t>
      </w:r>
      <w:r w:rsidRPr="00894E03">
        <w:rPr>
          <w:rFonts w:ascii="仿宋_GB2312" w:eastAsia="仿宋_GB2312" w:hAnsi="宋体" w:cs="宋体" w:hint="eastAsia"/>
          <w:color w:val="222222"/>
          <w:sz w:val="32"/>
          <w:szCs w:val="32"/>
        </w:rPr>
        <w:t>此次开放</w:t>
      </w:r>
      <w:r>
        <w:rPr>
          <w:rFonts w:ascii="仿宋_GB2312" w:eastAsia="仿宋_GB2312" w:hAnsi="宋体" w:cs="宋体" w:hint="eastAsia"/>
          <w:color w:val="222222"/>
          <w:sz w:val="32"/>
          <w:szCs w:val="32"/>
        </w:rPr>
        <w:t>课题</w:t>
      </w:r>
      <w:r w:rsidRPr="00894E03">
        <w:rPr>
          <w:rFonts w:ascii="仿宋_GB2312" w:eastAsia="仿宋_GB2312" w:hAnsi="宋体" w:cs="宋体" w:hint="eastAsia"/>
          <w:color w:val="222222"/>
          <w:sz w:val="32"/>
          <w:szCs w:val="32"/>
        </w:rPr>
        <w:t>拟资助</w:t>
      </w:r>
      <w:r>
        <w:rPr>
          <w:rFonts w:ascii="仿宋_GB2312" w:eastAsia="仿宋_GB2312" w:hAnsi="宋体" w:cs="宋体" w:hint="eastAsia"/>
          <w:color w:val="222222"/>
          <w:sz w:val="32"/>
          <w:szCs w:val="32"/>
        </w:rPr>
        <w:t>的重点课题不超过2个、</w:t>
      </w:r>
      <w:proofErr w:type="gramStart"/>
      <w:r>
        <w:rPr>
          <w:rFonts w:ascii="仿宋_GB2312" w:eastAsia="仿宋_GB2312" w:hAnsi="宋体" w:cs="宋体" w:hint="eastAsia"/>
          <w:color w:val="222222"/>
          <w:sz w:val="32"/>
          <w:szCs w:val="32"/>
        </w:rPr>
        <w:t>一般课题</w:t>
      </w:r>
      <w:proofErr w:type="gramEnd"/>
      <w:r>
        <w:rPr>
          <w:rFonts w:ascii="仿宋_GB2312" w:eastAsia="仿宋_GB2312" w:hAnsi="宋体" w:cs="宋体" w:hint="eastAsia"/>
          <w:color w:val="222222"/>
          <w:sz w:val="32"/>
          <w:szCs w:val="32"/>
        </w:rPr>
        <w:t>不超过6个）</w:t>
      </w:r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。建议有条件的单位提供配套经费。课题选择请结合具体的工作岗位、专业和区域特点选择研究题目，鼓励申报反映两岸产业融合发展趋势的前瞻性、创新性课题。</w:t>
      </w:r>
    </w:p>
    <w:p w:rsidR="00FA1BBD" w:rsidRPr="005A396C" w:rsidRDefault="00FA1BBD" w:rsidP="00FA1BBD">
      <w:pPr>
        <w:pStyle w:val="a5"/>
        <w:widowControl/>
        <w:adjustRightInd w:val="0"/>
        <w:snapToGrid w:val="0"/>
        <w:spacing w:before="0" w:beforeAutospacing="0" w:after="0" w:afterAutospacing="0" w:line="520" w:lineRule="exact"/>
        <w:ind w:left="640"/>
        <w:rPr>
          <w:rFonts w:ascii="仿宋_GB2312" w:eastAsia="仿宋_GB2312" w:hAnsi="宋体" w:cs="宋体"/>
          <w:b/>
          <w:bCs/>
          <w:color w:val="222222"/>
          <w:sz w:val="32"/>
          <w:szCs w:val="32"/>
        </w:rPr>
      </w:pPr>
      <w:r w:rsidRPr="005A396C">
        <w:rPr>
          <w:rFonts w:ascii="仿宋_GB2312" w:eastAsia="仿宋_GB2312" w:hAnsi="宋体" w:cs="宋体" w:hint="eastAsia"/>
          <w:b/>
          <w:bCs/>
          <w:color w:val="222222"/>
          <w:sz w:val="32"/>
          <w:szCs w:val="32"/>
        </w:rPr>
        <w:t>二、申报要求</w:t>
      </w:r>
    </w:p>
    <w:p w:rsidR="00FA1BBD" w:rsidRDefault="00FA1BBD" w:rsidP="00FA1BBD">
      <w:pPr>
        <w:pStyle w:val="a5"/>
        <w:widowControl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宋体" w:cs="宋体"/>
          <w:color w:val="222222"/>
          <w:sz w:val="32"/>
          <w:szCs w:val="32"/>
        </w:rPr>
      </w:pPr>
      <w:r>
        <w:rPr>
          <w:rFonts w:ascii="仿宋_GB2312" w:eastAsia="仿宋_GB2312" w:hAnsi="宋体" w:cs="宋体" w:hint="eastAsia"/>
          <w:color w:val="222222"/>
          <w:sz w:val="32"/>
          <w:szCs w:val="32"/>
        </w:rPr>
        <w:t>1</w:t>
      </w:r>
      <w:r>
        <w:rPr>
          <w:rFonts w:ascii="仿宋_GB2312" w:eastAsia="仿宋_GB2312" w:hAnsi="宋体" w:cs="宋体"/>
          <w:color w:val="222222"/>
          <w:sz w:val="32"/>
          <w:szCs w:val="32"/>
        </w:rPr>
        <w:t>.</w:t>
      </w:r>
      <w:r w:rsidRPr="0065127D">
        <w:rPr>
          <w:rFonts w:ascii="仿宋_GB2312" w:eastAsia="仿宋_GB2312" w:hAnsi="宋体" w:cs="宋体" w:hint="eastAsia"/>
          <w:color w:val="222222"/>
          <w:sz w:val="32"/>
          <w:szCs w:val="32"/>
        </w:rPr>
        <w:t>国内外各高等院校、科研机构和</w:t>
      </w:r>
      <w:r>
        <w:rPr>
          <w:rFonts w:ascii="仿宋_GB2312" w:eastAsia="仿宋_GB2312" w:hAnsi="宋体" w:cs="宋体" w:hint="eastAsia"/>
          <w:color w:val="222222"/>
          <w:sz w:val="32"/>
          <w:szCs w:val="32"/>
        </w:rPr>
        <w:t>涉台</w:t>
      </w:r>
      <w:r w:rsidRPr="0065127D">
        <w:rPr>
          <w:rFonts w:ascii="仿宋_GB2312" w:eastAsia="仿宋_GB2312" w:hAnsi="宋体" w:cs="宋体" w:hint="eastAsia"/>
          <w:color w:val="222222"/>
          <w:sz w:val="32"/>
          <w:szCs w:val="32"/>
        </w:rPr>
        <w:t>单位的科研人员（本</w:t>
      </w:r>
      <w:r>
        <w:rPr>
          <w:rFonts w:ascii="仿宋_GB2312" w:eastAsia="仿宋_GB2312" w:hAnsi="宋体" w:cs="宋体" w:hint="eastAsia"/>
          <w:color w:val="222222"/>
          <w:sz w:val="32"/>
          <w:szCs w:val="32"/>
        </w:rPr>
        <w:t>校</w:t>
      </w:r>
      <w:r w:rsidRPr="0065127D">
        <w:rPr>
          <w:rFonts w:ascii="仿宋_GB2312" w:eastAsia="仿宋_GB2312" w:hAnsi="宋体" w:cs="宋体" w:hint="eastAsia"/>
          <w:color w:val="222222"/>
          <w:sz w:val="32"/>
          <w:szCs w:val="32"/>
        </w:rPr>
        <w:t>在岗在编人员除外</w:t>
      </w:r>
      <w:r>
        <w:rPr>
          <w:rFonts w:ascii="仿宋_GB2312" w:eastAsia="仿宋_GB2312" w:hAnsi="宋体" w:cs="宋体" w:hint="eastAsia"/>
          <w:color w:val="222222"/>
          <w:sz w:val="32"/>
          <w:szCs w:val="32"/>
        </w:rPr>
        <w:t>，</w:t>
      </w:r>
      <w:r w:rsidRPr="0065127D">
        <w:rPr>
          <w:rFonts w:ascii="仿宋_GB2312" w:eastAsia="仿宋_GB2312" w:hAnsi="宋体" w:cs="宋体" w:hint="eastAsia"/>
          <w:color w:val="222222"/>
          <w:sz w:val="32"/>
          <w:szCs w:val="32"/>
        </w:rPr>
        <w:t>原则上开放课题支持外单位研究人员），均可提出课题申请。</w:t>
      </w:r>
    </w:p>
    <w:p w:rsidR="00FA1BBD" w:rsidRPr="0079608D" w:rsidRDefault="00FA1BBD" w:rsidP="00FA1BBD">
      <w:pPr>
        <w:pStyle w:val="a5"/>
        <w:widowControl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宋体" w:cs="宋体"/>
          <w:color w:val="222222"/>
          <w:sz w:val="32"/>
          <w:szCs w:val="32"/>
        </w:rPr>
      </w:pPr>
      <w:r>
        <w:rPr>
          <w:rFonts w:ascii="仿宋_GB2312" w:eastAsia="仿宋_GB2312" w:hAnsi="宋体" w:cs="宋体"/>
          <w:color w:val="222222"/>
          <w:sz w:val="32"/>
          <w:szCs w:val="32"/>
        </w:rPr>
        <w:t>2.</w:t>
      </w:r>
      <w:r w:rsidRPr="0079608D">
        <w:rPr>
          <w:rFonts w:ascii="仿宋_GB2312" w:eastAsia="仿宋_GB2312" w:hAnsi="宋体" w:cs="宋体" w:hint="eastAsia"/>
          <w:color w:val="222222"/>
          <w:sz w:val="32"/>
          <w:szCs w:val="32"/>
        </w:rPr>
        <w:t>每个课题只能填报一个项目负责人，每个申报者只能申报1个课题，课题组成员不能同时参加2个以上课</w:t>
      </w:r>
      <w:r w:rsidRPr="0079608D">
        <w:rPr>
          <w:rFonts w:ascii="仿宋_GB2312" w:eastAsia="仿宋_GB2312" w:hAnsi="宋体" w:cs="宋体" w:hint="eastAsia"/>
          <w:color w:val="222222"/>
          <w:sz w:val="32"/>
          <w:szCs w:val="32"/>
        </w:rPr>
        <w:lastRenderedPageBreak/>
        <w:t>题；课题组成员的填报须征得本人同意，并承担相应的研究任务。填报人数不超过6人。</w:t>
      </w:r>
    </w:p>
    <w:p w:rsidR="00FA1BBD" w:rsidRDefault="00FA1BBD" w:rsidP="00FA1BBD">
      <w:pPr>
        <w:pStyle w:val="a5"/>
        <w:widowControl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宋体" w:cs="宋体"/>
          <w:color w:val="222222"/>
          <w:sz w:val="32"/>
          <w:szCs w:val="32"/>
        </w:rPr>
      </w:pPr>
      <w:r>
        <w:rPr>
          <w:rFonts w:ascii="仿宋_GB2312" w:eastAsia="仿宋_GB2312" w:hAnsi="宋体" w:cs="宋体"/>
          <w:color w:val="222222"/>
          <w:sz w:val="32"/>
          <w:szCs w:val="32"/>
        </w:rPr>
        <w:t>3</w:t>
      </w:r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．重点课题申报者须具有高级（相当于副高级或副高级以上）专业技术职务或博士学位，</w:t>
      </w:r>
      <w:proofErr w:type="gramStart"/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一般课题</w:t>
      </w:r>
      <w:proofErr w:type="gramEnd"/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需具有中级专业技术职务。</w:t>
      </w:r>
    </w:p>
    <w:p w:rsidR="00FA1BBD" w:rsidRPr="00066247" w:rsidRDefault="00FA1BBD" w:rsidP="00FA1BBD">
      <w:pPr>
        <w:pStyle w:val="a5"/>
        <w:widowControl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宋体" w:cs="宋体"/>
          <w:color w:val="222222"/>
          <w:sz w:val="32"/>
          <w:szCs w:val="32"/>
        </w:rPr>
      </w:pPr>
      <w:r>
        <w:rPr>
          <w:rFonts w:ascii="仿宋_GB2312" w:eastAsia="仿宋_GB2312" w:hAnsi="宋体" w:cs="宋体"/>
          <w:color w:val="222222"/>
          <w:sz w:val="32"/>
          <w:szCs w:val="32"/>
        </w:rPr>
        <w:t>4.</w:t>
      </w:r>
      <w:r>
        <w:rPr>
          <w:rFonts w:ascii="仿宋_GB2312" w:eastAsia="仿宋_GB2312" w:hAnsi="宋体" w:cs="宋体" w:hint="eastAsia"/>
          <w:color w:val="222222"/>
          <w:sz w:val="32"/>
          <w:szCs w:val="32"/>
        </w:rPr>
        <w:t>2</w:t>
      </w:r>
      <w:r>
        <w:rPr>
          <w:rFonts w:ascii="仿宋_GB2312" w:eastAsia="仿宋_GB2312" w:hAnsi="宋体" w:cs="宋体"/>
          <w:color w:val="222222"/>
          <w:sz w:val="32"/>
          <w:szCs w:val="32"/>
        </w:rPr>
        <w:t>022</w:t>
      </w:r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年度立项课题研究时间为</w:t>
      </w:r>
      <w:r>
        <w:rPr>
          <w:rFonts w:ascii="仿宋_GB2312" w:eastAsia="仿宋_GB2312" w:hAnsi="宋体" w:cs="宋体" w:hint="eastAsia"/>
          <w:color w:val="222222"/>
          <w:sz w:val="32"/>
          <w:szCs w:val="32"/>
        </w:rPr>
        <w:t>半</w:t>
      </w:r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年，研究周期从立项通知下发之日起算。</w:t>
      </w:r>
    </w:p>
    <w:p w:rsidR="00FA1BBD" w:rsidRDefault="00FA1BBD" w:rsidP="00FA1BBD">
      <w:pPr>
        <w:pStyle w:val="a5"/>
        <w:widowControl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宋体" w:cs="宋体"/>
          <w:color w:val="222222"/>
          <w:sz w:val="32"/>
          <w:szCs w:val="32"/>
        </w:rPr>
      </w:pPr>
      <w:r>
        <w:rPr>
          <w:rFonts w:ascii="仿宋_GB2312" w:eastAsia="仿宋_GB2312" w:hAnsi="宋体" w:cs="宋体" w:hint="eastAsia"/>
          <w:color w:val="222222"/>
          <w:sz w:val="32"/>
          <w:szCs w:val="32"/>
        </w:rPr>
        <w:t>5</w:t>
      </w:r>
      <w:r>
        <w:rPr>
          <w:rFonts w:ascii="仿宋_GB2312" w:eastAsia="仿宋_GB2312" w:hAnsi="宋体" w:cs="宋体"/>
          <w:color w:val="222222"/>
          <w:sz w:val="32"/>
          <w:szCs w:val="32"/>
        </w:rPr>
        <w:t>.</w:t>
      </w:r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课题研究执行过程中，原则上不得中途更换课题负责人或改变课题名称、成果形式等，其他重要变更须在研究中期之前向我院提出。</w:t>
      </w:r>
    </w:p>
    <w:p w:rsidR="00FA1BBD" w:rsidRDefault="00FA1BBD" w:rsidP="00FA1BBD">
      <w:pPr>
        <w:pStyle w:val="a5"/>
        <w:widowControl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宋体" w:cs="宋体"/>
          <w:color w:val="222222"/>
          <w:sz w:val="32"/>
          <w:szCs w:val="32"/>
        </w:rPr>
      </w:pPr>
      <w:r>
        <w:rPr>
          <w:rFonts w:ascii="仿宋_GB2312" w:eastAsia="仿宋_GB2312" w:hAnsi="宋体" w:cs="宋体" w:hint="eastAsia"/>
          <w:color w:val="222222"/>
          <w:sz w:val="32"/>
          <w:szCs w:val="32"/>
        </w:rPr>
        <w:t>6</w:t>
      </w:r>
      <w:r>
        <w:rPr>
          <w:rFonts w:ascii="仿宋_GB2312" w:eastAsia="仿宋_GB2312" w:hAnsi="宋体" w:cs="宋体"/>
          <w:color w:val="222222"/>
          <w:sz w:val="32"/>
          <w:szCs w:val="32"/>
        </w:rPr>
        <w:t>.</w:t>
      </w:r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申报者应如实填写申报材料，保证没有知识产权争议。凡在申请中弄虚作假者，一经发现并查实后一律按撤销立项处理。</w:t>
      </w:r>
    </w:p>
    <w:p w:rsidR="00FA1BBD" w:rsidRDefault="00FA1BBD" w:rsidP="00FA1BBD">
      <w:pPr>
        <w:pStyle w:val="a5"/>
        <w:widowControl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宋体" w:cs="宋体"/>
          <w:color w:val="222222"/>
          <w:sz w:val="32"/>
          <w:szCs w:val="32"/>
        </w:rPr>
      </w:pPr>
      <w:r>
        <w:rPr>
          <w:rFonts w:ascii="仿宋_GB2312" w:eastAsia="仿宋_GB2312" w:hAnsi="宋体" w:cs="宋体" w:hint="eastAsia"/>
          <w:color w:val="222222"/>
          <w:sz w:val="32"/>
          <w:szCs w:val="32"/>
        </w:rPr>
        <w:t>7</w:t>
      </w:r>
      <w:r>
        <w:rPr>
          <w:rFonts w:ascii="仿宋_GB2312" w:eastAsia="仿宋_GB2312" w:hAnsi="宋体" w:cs="宋体"/>
          <w:color w:val="222222"/>
          <w:sz w:val="32"/>
          <w:szCs w:val="32"/>
        </w:rPr>
        <w:t>.</w:t>
      </w:r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课题负责人均须为代表作（著作、论文）的第一作者或独立作者。课题组核心成员须有独立成果，无关成果不得列入课题研究成果。</w:t>
      </w:r>
    </w:p>
    <w:p w:rsidR="00FA1BBD" w:rsidRPr="00703CE8" w:rsidRDefault="00FA1BBD" w:rsidP="00FA1BBD">
      <w:pPr>
        <w:ind w:firstLineChars="200" w:firstLine="640"/>
        <w:rPr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222222"/>
          <w:sz w:val="32"/>
          <w:szCs w:val="32"/>
        </w:rPr>
        <w:t>8</w:t>
      </w:r>
      <w:r>
        <w:rPr>
          <w:rFonts w:ascii="仿宋_GB2312" w:eastAsia="仿宋_GB2312" w:hAnsi="宋体" w:cs="宋体"/>
          <w:color w:val="222222"/>
          <w:sz w:val="32"/>
          <w:szCs w:val="32"/>
        </w:rPr>
        <w:t>.</w:t>
      </w:r>
      <w:r w:rsidRPr="00703CE8">
        <w:rPr>
          <w:rFonts w:hint="eastAsia"/>
          <w:color w:val="000000"/>
          <w:sz w:val="28"/>
          <w:szCs w:val="28"/>
        </w:rPr>
        <w:t xml:space="preserve"> </w:t>
      </w:r>
      <w:r w:rsidRPr="00703CE8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接受本研究院开放式基金资助的相关研究成果出版时，第一署名单位为</w:t>
      </w:r>
      <w:r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海峡两岸产业融合发展研究</w:t>
      </w:r>
      <w:r w:rsidRPr="00703CE8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院。研究成果标注“本项目得到</w:t>
      </w:r>
      <w:r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闽江学院海峡两岸产业融合发展研究</w:t>
      </w:r>
      <w:r w:rsidRPr="00703CE8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院开放式基金资助。</w:t>
      </w:r>
    </w:p>
    <w:p w:rsidR="00FA1BBD" w:rsidRPr="00EF6B47" w:rsidRDefault="00FA1BBD" w:rsidP="00FA1BBD">
      <w:pPr>
        <w:pStyle w:val="a5"/>
        <w:widowControl/>
        <w:adjustRightInd w:val="0"/>
        <w:snapToGrid w:val="0"/>
        <w:spacing w:before="0" w:beforeAutospacing="0" w:after="0" w:afterAutospacing="0" w:line="520" w:lineRule="exact"/>
        <w:ind w:firstLineChars="200" w:firstLine="643"/>
        <w:rPr>
          <w:rFonts w:ascii="仿宋_GB2312" w:eastAsia="仿宋_GB2312" w:hAnsi="宋体" w:cs="宋体"/>
          <w:b/>
          <w:bCs/>
          <w:color w:val="222222"/>
          <w:sz w:val="32"/>
          <w:szCs w:val="32"/>
        </w:rPr>
      </w:pPr>
      <w:r w:rsidRPr="00EF6B47">
        <w:rPr>
          <w:rFonts w:ascii="仿宋_GB2312" w:eastAsia="仿宋_GB2312" w:hAnsi="宋体" w:cs="宋体" w:hint="eastAsia"/>
          <w:b/>
          <w:bCs/>
          <w:color w:val="222222"/>
          <w:sz w:val="32"/>
          <w:szCs w:val="32"/>
        </w:rPr>
        <w:t>三、申报选题</w:t>
      </w:r>
    </w:p>
    <w:p w:rsidR="00FA1BBD" w:rsidRPr="005A396C" w:rsidRDefault="00FA1BBD" w:rsidP="00FA1BBD">
      <w:pPr>
        <w:pStyle w:val="a5"/>
        <w:widowControl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宋体" w:cs="宋体"/>
          <w:color w:val="222222"/>
          <w:sz w:val="32"/>
          <w:szCs w:val="32"/>
        </w:rPr>
      </w:pPr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以下选题仅供参考，可不拘限于具体选题范围，可在有关国家、福建省</w:t>
      </w:r>
      <w:r>
        <w:rPr>
          <w:rFonts w:ascii="仿宋_GB2312" w:eastAsia="仿宋_GB2312" w:hAnsi="宋体" w:cs="宋体" w:hint="eastAsia"/>
          <w:color w:val="222222"/>
          <w:sz w:val="32"/>
          <w:szCs w:val="32"/>
        </w:rPr>
        <w:t>关于两岸产业融合发展政策的</w:t>
      </w:r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范围内自行拟定。</w:t>
      </w:r>
    </w:p>
    <w:p w:rsidR="00FA1BBD" w:rsidRPr="006777FF" w:rsidRDefault="00FA1BBD" w:rsidP="00FA1BBD">
      <w:pPr>
        <w:pStyle w:val="a5"/>
        <w:widowControl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宋体" w:cs="宋体"/>
          <w:color w:val="222222"/>
          <w:sz w:val="32"/>
          <w:szCs w:val="32"/>
        </w:rPr>
      </w:pPr>
      <w:r>
        <w:rPr>
          <w:rFonts w:ascii="仿宋_GB2312" w:eastAsia="仿宋_GB2312" w:hAnsi="宋体" w:cs="宋体"/>
          <w:color w:val="222222"/>
          <w:sz w:val="32"/>
          <w:szCs w:val="32"/>
        </w:rPr>
        <w:t>1.</w:t>
      </w:r>
      <w:r w:rsidRPr="006777FF">
        <w:rPr>
          <w:rFonts w:ascii="仿宋_GB2312" w:eastAsia="仿宋_GB2312" w:hAnsi="宋体" w:cs="宋体" w:hint="eastAsia"/>
          <w:color w:val="222222"/>
          <w:sz w:val="32"/>
          <w:szCs w:val="32"/>
        </w:rPr>
        <w:t>后疫情时代台资企业转型升级路径研究</w:t>
      </w:r>
    </w:p>
    <w:p w:rsidR="00FA1BBD" w:rsidRPr="006777FF" w:rsidRDefault="00FA1BBD" w:rsidP="00FA1BBD">
      <w:pPr>
        <w:pStyle w:val="a5"/>
        <w:widowControl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宋体" w:cs="宋体"/>
          <w:color w:val="222222"/>
          <w:sz w:val="32"/>
          <w:szCs w:val="32"/>
        </w:rPr>
      </w:pPr>
      <w:r>
        <w:rPr>
          <w:rFonts w:ascii="仿宋_GB2312" w:eastAsia="仿宋_GB2312" w:hAnsi="宋体" w:cs="宋体" w:hint="eastAsia"/>
          <w:color w:val="222222"/>
          <w:sz w:val="32"/>
          <w:szCs w:val="32"/>
        </w:rPr>
        <w:t>2</w:t>
      </w:r>
      <w:r>
        <w:rPr>
          <w:rFonts w:ascii="仿宋_GB2312" w:eastAsia="仿宋_GB2312" w:hAnsi="宋体" w:cs="宋体"/>
          <w:color w:val="222222"/>
          <w:sz w:val="32"/>
          <w:szCs w:val="32"/>
        </w:rPr>
        <w:t>.</w:t>
      </w:r>
      <w:r w:rsidRPr="006777FF">
        <w:rPr>
          <w:rFonts w:ascii="仿宋_GB2312" w:eastAsia="仿宋_GB2312" w:hAnsi="宋体" w:cs="宋体" w:hint="eastAsia"/>
          <w:color w:val="222222"/>
          <w:sz w:val="32"/>
          <w:szCs w:val="32"/>
        </w:rPr>
        <w:t>闽台绿色石化产业融合发展与海洋经济</w:t>
      </w:r>
    </w:p>
    <w:p w:rsidR="00FA1BBD" w:rsidRPr="006777FF" w:rsidRDefault="00FA1BBD" w:rsidP="00FA1BBD">
      <w:pPr>
        <w:pStyle w:val="a5"/>
        <w:widowControl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宋体" w:cs="宋体"/>
          <w:color w:val="222222"/>
          <w:sz w:val="32"/>
          <w:szCs w:val="32"/>
        </w:rPr>
      </w:pPr>
      <w:r>
        <w:rPr>
          <w:rFonts w:ascii="仿宋_GB2312" w:eastAsia="仿宋_GB2312" w:hAnsi="宋体" w:cs="宋体" w:hint="eastAsia"/>
          <w:color w:val="222222"/>
          <w:sz w:val="32"/>
          <w:szCs w:val="32"/>
        </w:rPr>
        <w:lastRenderedPageBreak/>
        <w:t>3</w:t>
      </w:r>
      <w:r>
        <w:rPr>
          <w:rFonts w:ascii="仿宋_GB2312" w:eastAsia="仿宋_GB2312" w:hAnsi="宋体" w:cs="宋体"/>
          <w:color w:val="222222"/>
          <w:sz w:val="32"/>
          <w:szCs w:val="32"/>
        </w:rPr>
        <w:t>.</w:t>
      </w:r>
      <w:r w:rsidRPr="006777FF">
        <w:rPr>
          <w:rFonts w:ascii="仿宋_GB2312" w:eastAsia="仿宋_GB2312" w:hAnsi="宋体" w:cs="宋体" w:hint="eastAsia"/>
          <w:color w:val="222222"/>
          <w:sz w:val="32"/>
          <w:szCs w:val="32"/>
        </w:rPr>
        <w:t>闽台高等教育合作研究</w:t>
      </w:r>
    </w:p>
    <w:p w:rsidR="00FA1BBD" w:rsidRPr="006777FF" w:rsidRDefault="00FA1BBD" w:rsidP="00FA1BBD">
      <w:pPr>
        <w:pStyle w:val="a5"/>
        <w:widowControl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宋体" w:cs="宋体"/>
          <w:color w:val="222222"/>
          <w:sz w:val="32"/>
          <w:szCs w:val="32"/>
        </w:rPr>
      </w:pPr>
      <w:r>
        <w:rPr>
          <w:rFonts w:ascii="仿宋_GB2312" w:eastAsia="仿宋_GB2312" w:hAnsi="宋体" w:cs="宋体" w:hint="eastAsia"/>
          <w:color w:val="222222"/>
          <w:sz w:val="32"/>
          <w:szCs w:val="32"/>
        </w:rPr>
        <w:t>4</w:t>
      </w:r>
      <w:r>
        <w:rPr>
          <w:rFonts w:ascii="仿宋_GB2312" w:eastAsia="仿宋_GB2312" w:hAnsi="宋体" w:cs="宋体"/>
          <w:color w:val="222222"/>
          <w:sz w:val="32"/>
          <w:szCs w:val="32"/>
        </w:rPr>
        <w:t>.</w:t>
      </w:r>
      <w:r w:rsidRPr="006777FF">
        <w:rPr>
          <w:rFonts w:ascii="仿宋_GB2312" w:eastAsia="仿宋_GB2312" w:hAnsi="宋体" w:cs="宋体" w:hint="eastAsia"/>
          <w:color w:val="222222"/>
          <w:sz w:val="32"/>
          <w:szCs w:val="32"/>
        </w:rPr>
        <w:t>台湾青年在祖国大陆创业就业研究</w:t>
      </w:r>
    </w:p>
    <w:p w:rsidR="00FA1BBD" w:rsidRPr="006777FF" w:rsidRDefault="00FA1BBD" w:rsidP="00FA1BBD">
      <w:pPr>
        <w:pStyle w:val="a5"/>
        <w:widowControl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宋体" w:cs="宋体"/>
          <w:color w:val="222222"/>
          <w:sz w:val="32"/>
          <w:szCs w:val="32"/>
        </w:rPr>
      </w:pPr>
      <w:r>
        <w:rPr>
          <w:rFonts w:ascii="仿宋_GB2312" w:eastAsia="仿宋_GB2312" w:hAnsi="宋体" w:cs="宋体" w:hint="eastAsia"/>
          <w:color w:val="222222"/>
          <w:sz w:val="32"/>
          <w:szCs w:val="32"/>
        </w:rPr>
        <w:t>5</w:t>
      </w:r>
      <w:r>
        <w:rPr>
          <w:rFonts w:ascii="仿宋_GB2312" w:eastAsia="仿宋_GB2312" w:hAnsi="宋体" w:cs="宋体"/>
          <w:color w:val="222222"/>
          <w:sz w:val="32"/>
          <w:szCs w:val="32"/>
        </w:rPr>
        <w:t>.</w:t>
      </w:r>
      <w:r w:rsidRPr="006777FF">
        <w:rPr>
          <w:rFonts w:ascii="仿宋_GB2312" w:eastAsia="仿宋_GB2312" w:hAnsi="宋体" w:cs="宋体" w:hint="eastAsia"/>
          <w:color w:val="222222"/>
          <w:sz w:val="32"/>
          <w:szCs w:val="32"/>
        </w:rPr>
        <w:t>台湾中小企业在大陆融资路径研究</w:t>
      </w:r>
    </w:p>
    <w:p w:rsidR="00FA1BBD" w:rsidRPr="006777FF" w:rsidRDefault="00FA1BBD" w:rsidP="00FA1BBD">
      <w:pPr>
        <w:pStyle w:val="a5"/>
        <w:widowControl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宋体" w:cs="宋体"/>
          <w:color w:val="222222"/>
          <w:sz w:val="32"/>
          <w:szCs w:val="32"/>
        </w:rPr>
      </w:pPr>
      <w:r>
        <w:rPr>
          <w:rFonts w:ascii="仿宋_GB2312" w:eastAsia="仿宋_GB2312" w:hAnsi="宋体" w:cs="宋体" w:hint="eastAsia"/>
          <w:color w:val="222222"/>
          <w:sz w:val="32"/>
          <w:szCs w:val="32"/>
        </w:rPr>
        <w:t>6</w:t>
      </w:r>
      <w:r>
        <w:rPr>
          <w:rFonts w:ascii="仿宋_GB2312" w:eastAsia="仿宋_GB2312" w:hAnsi="宋体" w:cs="宋体"/>
          <w:color w:val="222222"/>
          <w:sz w:val="32"/>
          <w:szCs w:val="32"/>
        </w:rPr>
        <w:t>.</w:t>
      </w:r>
      <w:r w:rsidRPr="006777FF">
        <w:rPr>
          <w:rFonts w:ascii="仿宋_GB2312" w:eastAsia="仿宋_GB2312" w:hAnsi="宋体" w:cs="宋体" w:hint="eastAsia"/>
          <w:color w:val="222222"/>
          <w:sz w:val="32"/>
          <w:szCs w:val="32"/>
        </w:rPr>
        <w:t>“3820工程”与榕台融合发展</w:t>
      </w:r>
    </w:p>
    <w:p w:rsidR="00FA1BBD" w:rsidRDefault="00FA1BBD" w:rsidP="00FA1BBD">
      <w:pPr>
        <w:pStyle w:val="a5"/>
        <w:widowControl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宋体" w:cs="宋体"/>
          <w:color w:val="222222"/>
          <w:sz w:val="32"/>
          <w:szCs w:val="32"/>
        </w:rPr>
      </w:pPr>
      <w:r>
        <w:rPr>
          <w:rFonts w:ascii="仿宋_GB2312" w:eastAsia="仿宋_GB2312" w:hAnsi="宋体" w:cs="宋体" w:hint="eastAsia"/>
          <w:color w:val="222222"/>
          <w:sz w:val="32"/>
          <w:szCs w:val="32"/>
        </w:rPr>
        <w:t>7</w:t>
      </w:r>
      <w:r>
        <w:rPr>
          <w:rFonts w:ascii="仿宋_GB2312" w:eastAsia="仿宋_GB2312" w:hAnsi="宋体" w:cs="宋体"/>
          <w:color w:val="222222"/>
          <w:sz w:val="32"/>
          <w:szCs w:val="32"/>
        </w:rPr>
        <w:t>.</w:t>
      </w:r>
      <w:r w:rsidRPr="006777FF">
        <w:rPr>
          <w:rFonts w:ascii="仿宋_GB2312" w:eastAsia="仿宋_GB2312" w:hAnsi="宋体" w:cs="宋体" w:hint="eastAsia"/>
          <w:color w:val="222222"/>
          <w:sz w:val="32"/>
          <w:szCs w:val="32"/>
        </w:rPr>
        <w:t>闽台融合与文旅经济</w:t>
      </w:r>
    </w:p>
    <w:p w:rsidR="00FA1BBD" w:rsidRPr="00EF6B47" w:rsidRDefault="00FA1BBD" w:rsidP="00FA1BBD">
      <w:pPr>
        <w:pStyle w:val="a5"/>
        <w:widowControl/>
        <w:adjustRightInd w:val="0"/>
        <w:snapToGrid w:val="0"/>
        <w:spacing w:before="0" w:beforeAutospacing="0" w:after="0" w:afterAutospacing="0" w:line="520" w:lineRule="exact"/>
        <w:ind w:firstLineChars="200" w:firstLine="643"/>
        <w:rPr>
          <w:rFonts w:ascii="仿宋_GB2312" w:eastAsia="仿宋_GB2312" w:hAnsi="宋体" w:cs="宋体"/>
          <w:b/>
          <w:bCs/>
          <w:color w:val="222222"/>
          <w:sz w:val="32"/>
          <w:szCs w:val="32"/>
        </w:rPr>
      </w:pPr>
      <w:r w:rsidRPr="00EF6B47">
        <w:rPr>
          <w:rFonts w:ascii="仿宋_GB2312" w:eastAsia="仿宋_GB2312" w:hAnsi="宋体" w:cs="宋体" w:hint="eastAsia"/>
          <w:b/>
          <w:bCs/>
          <w:color w:val="222222"/>
          <w:sz w:val="32"/>
          <w:szCs w:val="32"/>
        </w:rPr>
        <w:t>四、其它要求</w:t>
      </w:r>
    </w:p>
    <w:p w:rsidR="00FA1BBD" w:rsidRPr="005A396C" w:rsidRDefault="00FA1BBD" w:rsidP="00FA1BBD">
      <w:pPr>
        <w:pStyle w:val="a5"/>
        <w:widowControl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宋体" w:cs="宋体"/>
          <w:color w:val="222222"/>
          <w:sz w:val="32"/>
          <w:szCs w:val="32"/>
        </w:rPr>
      </w:pPr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222222"/>
          <w:sz w:val="32"/>
          <w:szCs w:val="32"/>
        </w:rPr>
        <w:t>.</w:t>
      </w:r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申报材料按照《</w:t>
      </w:r>
      <w:r>
        <w:rPr>
          <w:rFonts w:ascii="仿宋_GB2312" w:eastAsia="仿宋_GB2312" w:hAnsi="宋体" w:cs="宋体" w:hint="eastAsia"/>
          <w:color w:val="222222"/>
          <w:sz w:val="32"/>
          <w:szCs w:val="32"/>
        </w:rPr>
        <w:t>闽江学院海峡两岸产业融合发展研究</w:t>
      </w:r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院项目申请书》填写。项目申报材料和相关附件须A4纸打印，一式两份，同时提交申报表电子文档。</w:t>
      </w:r>
    </w:p>
    <w:p w:rsidR="00FA1BBD" w:rsidRDefault="00FA1BBD" w:rsidP="00FA1BBD">
      <w:pPr>
        <w:pStyle w:val="a5"/>
        <w:widowControl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宋体" w:cs="宋体"/>
          <w:color w:val="222222"/>
          <w:sz w:val="32"/>
          <w:szCs w:val="32"/>
        </w:rPr>
      </w:pPr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222222"/>
          <w:sz w:val="32"/>
          <w:szCs w:val="32"/>
        </w:rPr>
        <w:t>.</w:t>
      </w:r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注重研究的实证性、时效性和决策咨询性，课题主持人应在课题设计、调研论证、成果内容等方面予以充分把握和体现。课题立项后严格执行开题报告、中期检查、结题评审步骤。</w:t>
      </w:r>
    </w:p>
    <w:p w:rsidR="00FA1BBD" w:rsidRDefault="00FA1BBD" w:rsidP="00FA1BBD">
      <w:pPr>
        <w:pStyle w:val="a5"/>
        <w:widowControl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宋体" w:cs="宋体"/>
          <w:color w:val="222222"/>
          <w:sz w:val="32"/>
          <w:szCs w:val="32"/>
        </w:rPr>
      </w:pPr>
      <w:r>
        <w:rPr>
          <w:rFonts w:ascii="仿宋_GB2312" w:eastAsia="仿宋_GB2312" w:hAnsi="宋体" w:cs="宋体" w:hint="eastAsia"/>
          <w:color w:val="222222"/>
          <w:sz w:val="32"/>
          <w:szCs w:val="32"/>
        </w:rPr>
        <w:t>3</w:t>
      </w:r>
      <w:r>
        <w:rPr>
          <w:rFonts w:ascii="仿宋_GB2312" w:eastAsia="仿宋_GB2312" w:hAnsi="宋体" w:cs="宋体"/>
          <w:color w:val="222222"/>
          <w:sz w:val="32"/>
          <w:szCs w:val="32"/>
        </w:rPr>
        <w:t>.</w:t>
      </w:r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课题</w:t>
      </w:r>
      <w:r>
        <w:rPr>
          <w:rFonts w:ascii="仿宋_GB2312" w:eastAsia="仿宋_GB2312" w:hAnsi="宋体" w:cs="宋体" w:hint="eastAsia"/>
          <w:color w:val="222222"/>
          <w:sz w:val="32"/>
          <w:szCs w:val="32"/>
        </w:rPr>
        <w:t>截止于</w:t>
      </w:r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202</w:t>
      </w:r>
      <w:r>
        <w:rPr>
          <w:rFonts w:ascii="仿宋_GB2312" w:eastAsia="仿宋_GB2312" w:hAnsi="宋体" w:cs="宋体"/>
          <w:color w:val="222222"/>
          <w:sz w:val="32"/>
          <w:szCs w:val="32"/>
        </w:rPr>
        <w:t>3</w:t>
      </w:r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年</w:t>
      </w:r>
      <w:r>
        <w:rPr>
          <w:rFonts w:ascii="仿宋_GB2312" w:eastAsia="仿宋_GB2312" w:hAnsi="宋体" w:cs="宋体"/>
          <w:color w:val="222222"/>
          <w:sz w:val="32"/>
          <w:szCs w:val="32"/>
        </w:rPr>
        <w:t>2</w:t>
      </w:r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月</w:t>
      </w:r>
      <w:r>
        <w:rPr>
          <w:rFonts w:ascii="仿宋_GB2312" w:eastAsia="仿宋_GB2312" w:hAnsi="宋体" w:cs="宋体"/>
          <w:color w:val="222222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222222"/>
          <w:sz w:val="32"/>
          <w:szCs w:val="32"/>
        </w:rPr>
        <w:t>日前</w:t>
      </w:r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结题</w:t>
      </w:r>
      <w:r>
        <w:rPr>
          <w:rFonts w:ascii="仿宋_GB2312" w:eastAsia="仿宋_GB2312" w:hAnsi="宋体" w:cs="宋体" w:hint="eastAsia"/>
          <w:color w:val="222222"/>
          <w:sz w:val="32"/>
          <w:szCs w:val="32"/>
        </w:rPr>
        <w:t>，逾期均按未结题处理。</w:t>
      </w:r>
    </w:p>
    <w:p w:rsidR="00FA1BBD" w:rsidRPr="009F6502" w:rsidRDefault="00FA1BBD" w:rsidP="00FA1BBD">
      <w:pPr>
        <w:pStyle w:val="a5"/>
        <w:widowControl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宋体" w:cs="宋体"/>
          <w:color w:val="222222"/>
          <w:sz w:val="32"/>
          <w:szCs w:val="32"/>
        </w:rPr>
      </w:pPr>
      <w:r>
        <w:rPr>
          <w:rFonts w:ascii="仿宋_GB2312" w:eastAsia="仿宋_GB2312" w:hAnsi="宋体" w:cs="宋体"/>
          <w:color w:val="222222"/>
          <w:sz w:val="32"/>
          <w:szCs w:val="32"/>
        </w:rPr>
        <w:t>4.</w:t>
      </w:r>
      <w:r w:rsidRPr="009F6502">
        <w:rPr>
          <w:rFonts w:ascii="仿宋_GB2312" w:eastAsia="仿宋_GB2312" w:hAnsi="宋体" w:cs="宋体" w:hint="eastAsia"/>
          <w:color w:val="222222"/>
          <w:sz w:val="32"/>
          <w:szCs w:val="32"/>
        </w:rPr>
        <w:t>项目结束后，向研究院</w:t>
      </w:r>
      <w:r w:rsidRPr="00346F6A">
        <w:rPr>
          <w:rFonts w:ascii="仿宋_GB2312" w:eastAsia="仿宋_GB2312" w:hAnsi="宋体" w:cs="宋体"/>
          <w:color w:val="222222"/>
          <w:sz w:val="32"/>
          <w:szCs w:val="32"/>
        </w:rPr>
        <w:t>提交《开放课题研究总结报告》，并附相关证明材料：包括学术著作、学术论文、资政报告等相关研究成果的</w:t>
      </w:r>
      <w:r>
        <w:rPr>
          <w:rFonts w:ascii="仿宋_GB2312" w:eastAsia="仿宋_GB2312" w:hAnsi="宋体" w:cs="宋体" w:hint="eastAsia"/>
          <w:color w:val="222222"/>
          <w:sz w:val="32"/>
          <w:szCs w:val="32"/>
        </w:rPr>
        <w:t>原始</w:t>
      </w:r>
      <w:r w:rsidRPr="00346F6A">
        <w:rPr>
          <w:rFonts w:ascii="仿宋_GB2312" w:eastAsia="仿宋_GB2312" w:hAnsi="宋体" w:cs="宋体"/>
          <w:color w:val="222222"/>
          <w:sz w:val="32"/>
          <w:szCs w:val="32"/>
        </w:rPr>
        <w:t>证明资料。</w:t>
      </w:r>
    </w:p>
    <w:p w:rsidR="00FA1BBD" w:rsidRPr="009F6502" w:rsidRDefault="00FA1BBD" w:rsidP="00FA1BBD">
      <w:pPr>
        <w:pStyle w:val="a5"/>
        <w:widowControl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宋体" w:cs="宋体"/>
          <w:color w:val="222222"/>
          <w:sz w:val="32"/>
          <w:szCs w:val="32"/>
        </w:rPr>
      </w:pPr>
      <w:r>
        <w:rPr>
          <w:rFonts w:ascii="仿宋_GB2312" w:eastAsia="仿宋_GB2312" w:hAnsi="宋体" w:cs="宋体" w:hint="eastAsia"/>
          <w:color w:val="222222"/>
          <w:sz w:val="32"/>
          <w:szCs w:val="32"/>
        </w:rPr>
        <w:t>5</w:t>
      </w:r>
      <w:r>
        <w:rPr>
          <w:rFonts w:ascii="仿宋_GB2312" w:eastAsia="仿宋_GB2312" w:hAnsi="宋体" w:cs="宋体"/>
          <w:color w:val="222222"/>
          <w:sz w:val="32"/>
          <w:szCs w:val="32"/>
        </w:rPr>
        <w:t>.</w:t>
      </w:r>
      <w:r w:rsidRPr="009F6502">
        <w:rPr>
          <w:rFonts w:ascii="仿宋_GB2312" w:eastAsia="仿宋_GB2312" w:hAnsi="宋体" w:cs="宋体" w:hint="eastAsia"/>
          <w:color w:val="222222"/>
          <w:sz w:val="32"/>
          <w:szCs w:val="32"/>
        </w:rPr>
        <w:t>本研究院开放课题资助的项目成果，应以本研究院为第一署名单位，即</w:t>
      </w:r>
      <w:r>
        <w:rPr>
          <w:rFonts w:ascii="仿宋_GB2312" w:eastAsia="仿宋_GB2312" w:hAnsi="宋体" w:cs="宋体" w:hint="eastAsia"/>
          <w:color w:val="222222"/>
          <w:sz w:val="32"/>
          <w:szCs w:val="32"/>
        </w:rPr>
        <w:t>闽江学院海峡</w:t>
      </w:r>
      <w:r w:rsidRPr="009F6502">
        <w:rPr>
          <w:rFonts w:ascii="仿宋_GB2312" w:eastAsia="仿宋_GB2312" w:hAnsi="宋体" w:cs="宋体" w:hint="eastAsia"/>
          <w:color w:val="222222"/>
          <w:sz w:val="32"/>
          <w:szCs w:val="32"/>
        </w:rPr>
        <w:t>两岸</w:t>
      </w:r>
      <w:r>
        <w:rPr>
          <w:rFonts w:ascii="仿宋_GB2312" w:eastAsia="仿宋_GB2312" w:hAnsi="宋体" w:cs="宋体" w:hint="eastAsia"/>
          <w:color w:val="222222"/>
          <w:sz w:val="32"/>
          <w:szCs w:val="32"/>
        </w:rPr>
        <w:t>产业融合发展研究</w:t>
      </w:r>
      <w:r w:rsidRPr="009F6502">
        <w:rPr>
          <w:rFonts w:ascii="仿宋_GB2312" w:eastAsia="仿宋_GB2312" w:hAnsi="宋体" w:cs="宋体" w:hint="eastAsia"/>
          <w:color w:val="222222"/>
          <w:sz w:val="32"/>
          <w:szCs w:val="32"/>
        </w:rPr>
        <w:t>院。</w:t>
      </w:r>
    </w:p>
    <w:p w:rsidR="00FA1BBD" w:rsidRPr="009F6502" w:rsidRDefault="00FA1BBD" w:rsidP="00FA1BBD">
      <w:pPr>
        <w:pStyle w:val="a5"/>
        <w:widowControl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宋体" w:cs="宋体"/>
          <w:color w:val="222222"/>
          <w:sz w:val="32"/>
          <w:szCs w:val="32"/>
        </w:rPr>
      </w:pPr>
      <w:r>
        <w:rPr>
          <w:rFonts w:ascii="仿宋_GB2312" w:eastAsia="仿宋_GB2312" w:hAnsi="宋体" w:cs="宋体" w:hint="eastAsia"/>
          <w:color w:val="222222"/>
          <w:sz w:val="32"/>
          <w:szCs w:val="32"/>
        </w:rPr>
        <w:t>6</w:t>
      </w:r>
      <w:r>
        <w:rPr>
          <w:rFonts w:ascii="仿宋_GB2312" w:eastAsia="仿宋_GB2312" w:hAnsi="宋体" w:cs="宋体"/>
          <w:color w:val="222222"/>
          <w:sz w:val="32"/>
          <w:szCs w:val="32"/>
        </w:rPr>
        <w:t>.</w:t>
      </w:r>
      <w:r w:rsidRPr="009F6502">
        <w:rPr>
          <w:rFonts w:ascii="仿宋_GB2312" w:eastAsia="仿宋_GB2312" w:hAnsi="宋体" w:cs="宋体" w:hint="eastAsia"/>
          <w:color w:val="222222"/>
          <w:sz w:val="32"/>
          <w:szCs w:val="32"/>
        </w:rPr>
        <w:t>开放课题资助信息标注如下：</w:t>
      </w:r>
      <w:r>
        <w:rPr>
          <w:rFonts w:ascii="仿宋_GB2312" w:eastAsia="仿宋_GB2312" w:hAnsi="宋体" w:cs="宋体" w:hint="eastAsia"/>
          <w:color w:val="222222"/>
          <w:sz w:val="32"/>
          <w:szCs w:val="32"/>
        </w:rPr>
        <w:t>闽江学院海峡</w:t>
      </w:r>
      <w:r w:rsidRPr="009F6502">
        <w:rPr>
          <w:rFonts w:ascii="仿宋_GB2312" w:eastAsia="仿宋_GB2312" w:hAnsi="宋体" w:cs="宋体" w:hint="eastAsia"/>
          <w:color w:val="222222"/>
          <w:sz w:val="32"/>
          <w:szCs w:val="32"/>
        </w:rPr>
        <w:t>两岸</w:t>
      </w:r>
      <w:r>
        <w:rPr>
          <w:rFonts w:ascii="仿宋_GB2312" w:eastAsia="仿宋_GB2312" w:hAnsi="宋体" w:cs="宋体" w:hint="eastAsia"/>
          <w:color w:val="222222"/>
          <w:sz w:val="32"/>
          <w:szCs w:val="32"/>
        </w:rPr>
        <w:t>产业融合发展研究</w:t>
      </w:r>
      <w:r w:rsidRPr="009F6502">
        <w:rPr>
          <w:rFonts w:ascii="仿宋_GB2312" w:eastAsia="仿宋_GB2312" w:hAnsi="宋体" w:cs="宋体" w:hint="eastAsia"/>
          <w:color w:val="222222"/>
          <w:sz w:val="32"/>
          <w:szCs w:val="32"/>
        </w:rPr>
        <w:t>院（课题号）。</w:t>
      </w:r>
    </w:p>
    <w:p w:rsidR="00FA1BBD" w:rsidRPr="009F6502" w:rsidRDefault="00FA1BBD" w:rsidP="00FA1BBD">
      <w:pPr>
        <w:pStyle w:val="a5"/>
        <w:widowControl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宋体" w:cs="宋体"/>
          <w:color w:val="222222"/>
          <w:sz w:val="32"/>
          <w:szCs w:val="32"/>
        </w:rPr>
      </w:pPr>
      <w:r>
        <w:rPr>
          <w:rFonts w:ascii="仿宋_GB2312" w:eastAsia="仿宋_GB2312" w:hAnsi="宋体" w:cs="宋体" w:hint="eastAsia"/>
          <w:color w:val="222222"/>
          <w:sz w:val="32"/>
          <w:szCs w:val="32"/>
        </w:rPr>
        <w:t>7</w:t>
      </w:r>
      <w:r>
        <w:rPr>
          <w:rFonts w:ascii="仿宋_GB2312" w:eastAsia="仿宋_GB2312" w:hAnsi="宋体" w:cs="宋体"/>
          <w:color w:val="222222"/>
          <w:sz w:val="32"/>
          <w:szCs w:val="32"/>
        </w:rPr>
        <w:t>.</w:t>
      </w:r>
      <w:r w:rsidRPr="009F6502">
        <w:rPr>
          <w:rFonts w:ascii="仿宋_GB2312" w:eastAsia="仿宋_GB2312" w:hAnsi="宋体" w:cs="宋体" w:hint="eastAsia"/>
          <w:color w:val="222222"/>
          <w:sz w:val="32"/>
          <w:szCs w:val="32"/>
        </w:rPr>
        <w:t>本研究院的标注名称如下：</w:t>
      </w:r>
      <w:r>
        <w:rPr>
          <w:rFonts w:ascii="仿宋_GB2312" w:eastAsia="仿宋_GB2312" w:hAnsi="宋体" w:cs="宋体" w:hint="eastAsia"/>
          <w:color w:val="222222"/>
          <w:sz w:val="32"/>
          <w:szCs w:val="32"/>
        </w:rPr>
        <w:t>海峡</w:t>
      </w:r>
      <w:r w:rsidRPr="009F6502">
        <w:rPr>
          <w:rFonts w:ascii="仿宋_GB2312" w:eastAsia="仿宋_GB2312" w:hAnsi="宋体" w:cs="宋体" w:hint="eastAsia"/>
          <w:color w:val="222222"/>
          <w:sz w:val="32"/>
          <w:szCs w:val="32"/>
        </w:rPr>
        <w:t>两岸</w:t>
      </w:r>
      <w:r>
        <w:rPr>
          <w:rFonts w:ascii="仿宋_GB2312" w:eastAsia="仿宋_GB2312" w:hAnsi="宋体" w:cs="宋体" w:hint="eastAsia"/>
          <w:color w:val="222222"/>
          <w:sz w:val="32"/>
          <w:szCs w:val="32"/>
        </w:rPr>
        <w:t>产业融合发展研究</w:t>
      </w:r>
      <w:r w:rsidRPr="009F6502">
        <w:rPr>
          <w:rFonts w:ascii="仿宋_GB2312" w:eastAsia="仿宋_GB2312" w:hAnsi="宋体" w:cs="宋体" w:hint="eastAsia"/>
          <w:color w:val="222222"/>
          <w:sz w:val="32"/>
          <w:szCs w:val="32"/>
        </w:rPr>
        <w:t>院，</w:t>
      </w:r>
      <w:r>
        <w:rPr>
          <w:rFonts w:ascii="仿宋_GB2312" w:eastAsia="仿宋_GB2312" w:hAnsi="宋体" w:cs="宋体" w:hint="eastAsia"/>
          <w:color w:val="222222"/>
          <w:sz w:val="32"/>
          <w:szCs w:val="32"/>
        </w:rPr>
        <w:t>闽江学院</w:t>
      </w:r>
      <w:r w:rsidRPr="009F6502">
        <w:rPr>
          <w:rFonts w:ascii="仿宋_GB2312" w:eastAsia="仿宋_GB2312" w:hAnsi="宋体" w:cs="宋体" w:hint="eastAsia"/>
          <w:color w:val="222222"/>
          <w:sz w:val="32"/>
          <w:szCs w:val="32"/>
        </w:rPr>
        <w:t xml:space="preserve">，福建 </w:t>
      </w:r>
      <w:r>
        <w:rPr>
          <w:rFonts w:ascii="仿宋_GB2312" w:eastAsia="仿宋_GB2312" w:hAnsi="宋体" w:cs="宋体" w:hint="eastAsia"/>
          <w:color w:val="222222"/>
          <w:sz w:val="32"/>
          <w:szCs w:val="32"/>
        </w:rPr>
        <w:t>福州</w:t>
      </w:r>
      <w:r w:rsidRPr="009F6502">
        <w:rPr>
          <w:rFonts w:ascii="仿宋_GB2312" w:eastAsia="仿宋_GB2312" w:hAnsi="宋体" w:cs="宋体" w:hint="eastAsia"/>
          <w:color w:val="222222"/>
          <w:sz w:val="32"/>
          <w:szCs w:val="32"/>
        </w:rPr>
        <w:t>，3</w:t>
      </w:r>
      <w:r>
        <w:rPr>
          <w:rFonts w:ascii="仿宋_GB2312" w:eastAsia="仿宋_GB2312" w:hAnsi="宋体" w:cs="宋体"/>
          <w:color w:val="222222"/>
          <w:sz w:val="32"/>
          <w:szCs w:val="32"/>
        </w:rPr>
        <w:t>50108</w:t>
      </w:r>
      <w:r w:rsidRPr="009F6502">
        <w:rPr>
          <w:rFonts w:ascii="仿宋_GB2312" w:eastAsia="仿宋_GB2312" w:hAnsi="宋体" w:cs="宋体" w:hint="eastAsia"/>
          <w:color w:val="222222"/>
          <w:sz w:val="32"/>
          <w:szCs w:val="32"/>
        </w:rPr>
        <w:t>。</w:t>
      </w:r>
    </w:p>
    <w:p w:rsidR="00FA1BBD" w:rsidRPr="005A396C" w:rsidRDefault="00FA1BBD" w:rsidP="00FA1BBD">
      <w:pPr>
        <w:pStyle w:val="a5"/>
        <w:widowControl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宋体" w:cs="宋体"/>
          <w:color w:val="222222"/>
          <w:sz w:val="32"/>
          <w:szCs w:val="32"/>
        </w:rPr>
      </w:pPr>
      <w:r>
        <w:rPr>
          <w:rFonts w:ascii="仿宋_GB2312" w:eastAsia="仿宋_GB2312" w:hAnsi="宋体" w:cs="宋体"/>
          <w:color w:val="222222"/>
          <w:sz w:val="32"/>
          <w:szCs w:val="32"/>
        </w:rPr>
        <w:lastRenderedPageBreak/>
        <w:t>8</w:t>
      </w:r>
      <w:r>
        <w:rPr>
          <w:rFonts w:ascii="仿宋_GB2312" w:eastAsia="仿宋_GB2312" w:hAnsi="宋体" w:cs="宋体" w:hint="eastAsia"/>
          <w:color w:val="222222"/>
          <w:sz w:val="32"/>
          <w:szCs w:val="32"/>
        </w:rPr>
        <w:t>.</w:t>
      </w:r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各项目申报人请于202</w:t>
      </w:r>
      <w:r>
        <w:rPr>
          <w:rFonts w:ascii="仿宋_GB2312" w:eastAsia="仿宋_GB2312" w:hAnsi="宋体" w:cs="宋体"/>
          <w:color w:val="222222"/>
          <w:sz w:val="32"/>
          <w:szCs w:val="32"/>
        </w:rPr>
        <w:t>2</w:t>
      </w:r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年</w:t>
      </w:r>
      <w:r>
        <w:rPr>
          <w:rFonts w:ascii="仿宋_GB2312" w:eastAsia="仿宋_GB2312" w:hAnsi="宋体" w:cs="宋体"/>
          <w:color w:val="222222"/>
          <w:sz w:val="32"/>
          <w:szCs w:val="32"/>
        </w:rPr>
        <w:t>8</w:t>
      </w:r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月3</w:t>
      </w:r>
      <w:r>
        <w:rPr>
          <w:rFonts w:ascii="仿宋_GB2312" w:eastAsia="仿宋_GB2312" w:hAnsi="宋体" w:cs="宋体"/>
          <w:color w:val="222222"/>
          <w:sz w:val="32"/>
          <w:szCs w:val="32"/>
        </w:rPr>
        <w:t>1</w:t>
      </w:r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日前，将申报材料报送至海峡学院教学楼2A</w:t>
      </w:r>
      <w:r>
        <w:rPr>
          <w:rFonts w:ascii="仿宋_GB2312" w:eastAsia="仿宋_GB2312" w:hAnsi="宋体" w:cs="宋体"/>
          <w:color w:val="222222"/>
          <w:sz w:val="32"/>
          <w:szCs w:val="32"/>
        </w:rPr>
        <w:t>103</w:t>
      </w:r>
      <w:r>
        <w:rPr>
          <w:rFonts w:ascii="仿宋_GB2312" w:eastAsia="仿宋_GB2312" w:hAnsi="宋体" w:cs="宋体" w:hint="eastAsia"/>
          <w:color w:val="222222"/>
          <w:sz w:val="32"/>
          <w:szCs w:val="32"/>
        </w:rPr>
        <w:t>海融院办公室</w:t>
      </w:r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，电子版发送至邮箱：</w:t>
      </w:r>
      <w:r>
        <w:rPr>
          <w:rFonts w:ascii="仿宋_GB2312" w:eastAsia="仿宋_GB2312" w:hAnsi="宋体" w:cs="宋体" w:hint="eastAsia"/>
          <w:color w:val="222222"/>
          <w:sz w:val="32"/>
          <w:szCs w:val="32"/>
        </w:rPr>
        <w:t>7</w:t>
      </w:r>
      <w:r>
        <w:rPr>
          <w:rFonts w:ascii="仿宋_GB2312" w:eastAsia="仿宋_GB2312" w:hAnsi="宋体" w:cs="宋体"/>
          <w:color w:val="222222"/>
          <w:sz w:val="32"/>
          <w:szCs w:val="32"/>
        </w:rPr>
        <w:t>57278410@</w:t>
      </w:r>
      <w:r>
        <w:rPr>
          <w:rFonts w:ascii="仿宋_GB2312" w:eastAsia="仿宋_GB2312" w:hAnsi="宋体" w:cs="宋体" w:hint="eastAsia"/>
          <w:color w:val="222222"/>
          <w:sz w:val="32"/>
          <w:szCs w:val="32"/>
        </w:rPr>
        <w:t>qq.</w:t>
      </w:r>
      <w:r>
        <w:rPr>
          <w:rFonts w:ascii="仿宋_GB2312" w:eastAsia="仿宋_GB2312" w:hAnsi="宋体" w:cs="宋体"/>
          <w:color w:val="222222"/>
          <w:sz w:val="32"/>
          <w:szCs w:val="32"/>
        </w:rPr>
        <w:t>com</w:t>
      </w:r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，</w:t>
      </w:r>
      <w:r w:rsidRPr="00FF3E7B">
        <w:rPr>
          <w:rFonts w:ascii="仿宋_GB2312" w:eastAsia="仿宋_GB2312" w:hAnsi="宋体" w:cs="宋体" w:hint="eastAsia"/>
          <w:color w:val="222222"/>
          <w:sz w:val="32"/>
          <w:szCs w:val="32"/>
        </w:rPr>
        <w:t>邮件主题为“202</w:t>
      </w:r>
      <w:r>
        <w:rPr>
          <w:rFonts w:ascii="仿宋_GB2312" w:eastAsia="仿宋_GB2312" w:hAnsi="宋体" w:cs="宋体"/>
          <w:color w:val="222222"/>
          <w:sz w:val="32"/>
          <w:szCs w:val="32"/>
        </w:rPr>
        <w:t>2</w:t>
      </w:r>
      <w:r w:rsidRPr="00FF3E7B">
        <w:rPr>
          <w:rFonts w:ascii="仿宋_GB2312" w:eastAsia="仿宋_GB2312" w:hAnsi="宋体" w:cs="宋体" w:hint="eastAsia"/>
          <w:color w:val="222222"/>
          <w:sz w:val="32"/>
          <w:szCs w:val="32"/>
        </w:rPr>
        <w:t>年度</w:t>
      </w:r>
      <w:r>
        <w:rPr>
          <w:rFonts w:ascii="仿宋_GB2312" w:eastAsia="仿宋_GB2312" w:hAnsi="宋体" w:cs="宋体" w:hint="eastAsia"/>
          <w:color w:val="222222"/>
          <w:sz w:val="32"/>
          <w:szCs w:val="32"/>
        </w:rPr>
        <w:t>海峡</w:t>
      </w:r>
      <w:r w:rsidRPr="00FF3E7B">
        <w:rPr>
          <w:rFonts w:ascii="仿宋_GB2312" w:eastAsia="仿宋_GB2312" w:hAnsi="宋体" w:cs="宋体" w:hint="eastAsia"/>
          <w:color w:val="222222"/>
          <w:sz w:val="32"/>
          <w:szCs w:val="32"/>
        </w:rPr>
        <w:t>两岸</w:t>
      </w:r>
      <w:r>
        <w:rPr>
          <w:rFonts w:ascii="仿宋_GB2312" w:eastAsia="仿宋_GB2312" w:hAnsi="宋体" w:cs="宋体" w:hint="eastAsia"/>
          <w:color w:val="222222"/>
          <w:sz w:val="32"/>
          <w:szCs w:val="32"/>
        </w:rPr>
        <w:t>产业融合发展研究院</w:t>
      </w:r>
      <w:r w:rsidRPr="00FF3E7B">
        <w:rPr>
          <w:rFonts w:ascii="仿宋_GB2312" w:eastAsia="仿宋_GB2312" w:hAnsi="宋体" w:cs="宋体" w:hint="eastAsia"/>
          <w:color w:val="222222"/>
          <w:sz w:val="32"/>
          <w:szCs w:val="32"/>
        </w:rPr>
        <w:t>开放课题申请书”，逾期不再受理。</w:t>
      </w:r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。</w:t>
      </w:r>
    </w:p>
    <w:p w:rsidR="00FA1BBD" w:rsidRDefault="00FA1BBD" w:rsidP="00FA1BBD">
      <w:pPr>
        <w:pStyle w:val="a5"/>
        <w:widowControl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宋体" w:cs="宋体"/>
          <w:color w:val="222222"/>
          <w:sz w:val="32"/>
          <w:szCs w:val="32"/>
        </w:rPr>
      </w:pPr>
      <w:r>
        <w:rPr>
          <w:rFonts w:ascii="仿宋_GB2312" w:eastAsia="仿宋_GB2312" w:hAnsi="宋体" w:cs="宋体"/>
          <w:color w:val="222222"/>
          <w:sz w:val="32"/>
          <w:szCs w:val="32"/>
        </w:rPr>
        <w:t>9.</w:t>
      </w:r>
      <w:r>
        <w:rPr>
          <w:rFonts w:ascii="仿宋_GB2312" w:eastAsia="仿宋_GB2312" w:hAnsi="宋体" w:cs="宋体" w:hint="eastAsia"/>
          <w:color w:val="222222"/>
          <w:sz w:val="32"/>
          <w:szCs w:val="32"/>
        </w:rPr>
        <w:t xml:space="preserve">联系人：吴茫 </w:t>
      </w:r>
      <w:r>
        <w:rPr>
          <w:rFonts w:ascii="仿宋_GB2312" w:eastAsia="仿宋_GB2312" w:hAnsi="宋体" w:cs="宋体"/>
          <w:color w:val="222222"/>
          <w:sz w:val="32"/>
          <w:szCs w:val="32"/>
        </w:rPr>
        <w:t xml:space="preserve"> </w:t>
      </w:r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联系方式：</w:t>
      </w:r>
      <w:r>
        <w:rPr>
          <w:rFonts w:ascii="仿宋_GB2312" w:eastAsia="仿宋_GB2312" w:hAnsi="宋体" w:cs="宋体" w:hint="eastAsia"/>
          <w:color w:val="222222"/>
          <w:sz w:val="32"/>
          <w:szCs w:val="32"/>
        </w:rPr>
        <w:t>0</w:t>
      </w:r>
      <w:r>
        <w:rPr>
          <w:rFonts w:ascii="仿宋_GB2312" w:eastAsia="仿宋_GB2312" w:hAnsi="宋体" w:cs="宋体"/>
          <w:color w:val="222222"/>
          <w:sz w:val="32"/>
          <w:szCs w:val="32"/>
        </w:rPr>
        <w:t>591-83761971</w:t>
      </w:r>
    </w:p>
    <w:p w:rsidR="00FA1BBD" w:rsidRPr="004E4A50" w:rsidRDefault="00FA1BBD" w:rsidP="00FA1BBD">
      <w:pPr>
        <w:pStyle w:val="a5"/>
        <w:widowControl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宋体" w:cs="宋体"/>
          <w:color w:val="222222"/>
          <w:sz w:val="32"/>
          <w:szCs w:val="32"/>
        </w:rPr>
      </w:pPr>
    </w:p>
    <w:p w:rsidR="00FA1BBD" w:rsidRPr="005A396C" w:rsidRDefault="00FA1BBD" w:rsidP="00FA1BBD">
      <w:pPr>
        <w:pStyle w:val="a5"/>
        <w:widowControl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宋体" w:cs="宋体"/>
          <w:color w:val="222222"/>
          <w:sz w:val="32"/>
          <w:szCs w:val="32"/>
        </w:rPr>
      </w:pPr>
      <w:r>
        <w:rPr>
          <w:rFonts w:ascii="仿宋_GB2312" w:eastAsia="仿宋_GB2312" w:hAnsi="宋体" w:cs="宋体" w:hint="eastAsia"/>
          <w:color w:val="222222"/>
          <w:sz w:val="32"/>
          <w:szCs w:val="32"/>
        </w:rPr>
        <w:t xml:space="preserve">                     海峡两岸产业融合发展研究院</w:t>
      </w:r>
    </w:p>
    <w:p w:rsidR="00FA1BBD" w:rsidRPr="001911D8" w:rsidRDefault="00FA1BBD" w:rsidP="00FA1BBD">
      <w:pPr>
        <w:pStyle w:val="a5"/>
        <w:widowControl/>
        <w:adjustRightInd w:val="0"/>
        <w:snapToGrid w:val="0"/>
        <w:spacing w:before="0" w:beforeAutospacing="0" w:after="0" w:afterAutospacing="0" w:line="520" w:lineRule="exact"/>
        <w:jc w:val="right"/>
        <w:rPr>
          <w:rFonts w:ascii="仿宋_GB2312" w:eastAsia="仿宋_GB2312" w:hAnsi="宋体" w:cs="宋体"/>
          <w:color w:val="222222"/>
          <w:sz w:val="32"/>
          <w:szCs w:val="32"/>
        </w:rPr>
      </w:pPr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202</w:t>
      </w:r>
      <w:r>
        <w:rPr>
          <w:rFonts w:ascii="仿宋_GB2312" w:eastAsia="仿宋_GB2312" w:hAnsi="宋体" w:cs="宋体"/>
          <w:color w:val="222222"/>
          <w:sz w:val="32"/>
          <w:szCs w:val="32"/>
        </w:rPr>
        <w:t>2</w:t>
      </w:r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年</w:t>
      </w:r>
      <w:r w:rsidR="00AF6D53">
        <w:rPr>
          <w:rFonts w:ascii="仿宋_GB2312" w:eastAsia="仿宋_GB2312" w:hAnsi="宋体" w:cs="宋体"/>
          <w:color w:val="222222"/>
          <w:sz w:val="32"/>
          <w:szCs w:val="32"/>
        </w:rPr>
        <w:t>7</w:t>
      </w:r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月</w:t>
      </w:r>
      <w:r w:rsidR="00AF6D53">
        <w:rPr>
          <w:rFonts w:ascii="仿宋_GB2312" w:eastAsia="仿宋_GB2312" w:hAnsi="宋体" w:cs="宋体"/>
          <w:color w:val="222222"/>
          <w:sz w:val="32"/>
          <w:szCs w:val="32"/>
        </w:rPr>
        <w:t>15</w:t>
      </w:r>
      <w:r w:rsidRPr="005A396C">
        <w:rPr>
          <w:rFonts w:ascii="仿宋_GB2312" w:eastAsia="仿宋_GB2312" w:hAnsi="宋体" w:cs="宋体" w:hint="eastAsia"/>
          <w:color w:val="222222"/>
          <w:sz w:val="32"/>
          <w:szCs w:val="32"/>
        </w:rPr>
        <w:t>日</w:t>
      </w:r>
    </w:p>
    <w:p w:rsidR="00FA1BBD" w:rsidRDefault="00FA1BBD" w:rsidP="00FA1BBD">
      <w:pPr>
        <w:spacing w:line="460" w:lineRule="exact"/>
      </w:pPr>
    </w:p>
    <w:p w:rsidR="00335F53" w:rsidRDefault="00AF6D53" w:rsidP="00FA1BBD">
      <w:bookmarkStart w:id="0" w:name="_GoBack"/>
      <w:bookmarkEnd w:id="0"/>
    </w:p>
    <w:sectPr w:rsidR="00335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BD"/>
    <w:rsid w:val="004F0753"/>
    <w:rsid w:val="00744AF9"/>
    <w:rsid w:val="009A6F84"/>
    <w:rsid w:val="00AF6D53"/>
    <w:rsid w:val="00FA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3A362"/>
  <w15:chartTrackingRefBased/>
  <w15:docId w15:val="{ED8FD45F-EA5D-4DD8-AA57-7DC67DBD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AF9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a4">
    <w:name w:val="三线表"/>
    <w:basedOn w:val="a1"/>
    <w:uiPriority w:val="99"/>
    <w:rsid w:val="00744AF9"/>
    <w:pPr>
      <w:spacing w:beforeLines="50" w:before="50" w:afterLines="50" w:after="50"/>
    </w:pPr>
    <w:rPr>
      <w:rFonts w:eastAsia="宋体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eastAsia="宋体"/>
        <w:sz w:val="18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Normal (Web)"/>
    <w:basedOn w:val="a"/>
    <w:uiPriority w:val="99"/>
    <w:qFormat/>
    <w:rsid w:val="00FA1BBD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2022-07-15T02:00:00Z</dcterms:created>
  <dcterms:modified xsi:type="dcterms:W3CDTF">2022-07-15T02:08:00Z</dcterms:modified>
</cp:coreProperties>
</file>